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8D69" w14:textId="4543988A" w:rsidR="004F2787" w:rsidRDefault="004F2787" w:rsidP="004F27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278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6401435" distR="6401435" simplePos="0" relativeHeight="251659264" behindDoc="0" locked="0" layoutInCell="1" allowOverlap="1" wp14:anchorId="1233172B" wp14:editId="5FB0EB6F">
            <wp:simplePos x="0" y="0"/>
            <wp:positionH relativeFrom="margin">
              <wp:posOffset>2873789</wp:posOffset>
            </wp:positionH>
            <wp:positionV relativeFrom="paragraph">
              <wp:posOffset>355268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445EF" w14:textId="2144F6BD" w:rsidR="004F2787" w:rsidRDefault="004F2787" w:rsidP="004F278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ПРОЕКТ</w:t>
      </w:r>
    </w:p>
    <w:p w14:paraId="4D0C942D" w14:textId="7401D3C9" w:rsidR="004F2787" w:rsidRPr="004F2787" w:rsidRDefault="004F2787" w:rsidP="004F27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2787">
        <w:rPr>
          <w:rFonts w:ascii="Times New Roman" w:eastAsia="Times New Roman" w:hAnsi="Times New Roman" w:cs="Times New Roman"/>
          <w:b/>
          <w:sz w:val="40"/>
          <w:szCs w:val="40"/>
        </w:rPr>
        <w:t>ДУМА НИЖНЕВАРТОВСКОГО РАЙОНА</w:t>
      </w:r>
    </w:p>
    <w:p w14:paraId="769D6E17" w14:textId="77777777" w:rsidR="004F2787" w:rsidRPr="004F2787" w:rsidRDefault="004F2787" w:rsidP="004F2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787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14:paraId="10957034" w14:textId="77777777" w:rsidR="004F2787" w:rsidRPr="004F2787" w:rsidRDefault="004F2787" w:rsidP="004F2787">
      <w:pPr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FE3A81" w14:textId="77777777" w:rsidR="004F2787" w:rsidRPr="004F2787" w:rsidRDefault="004F2787" w:rsidP="004F2787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</w:pPr>
      <w:r w:rsidRPr="004F2787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РЕШЕНИЕ</w:t>
      </w:r>
    </w:p>
    <w:p w14:paraId="671748DE" w14:textId="77777777" w:rsidR="004F2787" w:rsidRPr="004F2787" w:rsidRDefault="004F2787" w:rsidP="004F2787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F2787" w:rsidRPr="004F2787" w14:paraId="485457E0" w14:textId="77777777" w:rsidTr="008144C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03535CF8" w14:textId="42E5F529" w:rsidR="004F2787" w:rsidRPr="004F2787" w:rsidRDefault="004F2787" w:rsidP="004F2787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14:paraId="30225449" w14:textId="77777777" w:rsidR="004F2787" w:rsidRPr="004F2787" w:rsidRDefault="004F2787" w:rsidP="004F2787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Нижневартовск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0084539" w14:textId="5AB01B47" w:rsidR="004F2787" w:rsidRPr="004F2787" w:rsidRDefault="004F2787" w:rsidP="004F2787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Pr="004F27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</w:tr>
    </w:tbl>
    <w:p w14:paraId="52494B0B" w14:textId="77777777" w:rsidR="00377164" w:rsidRDefault="00377164" w:rsidP="007252B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349A006" w14:textId="77777777" w:rsidR="00A878DB" w:rsidRPr="008034F9" w:rsidRDefault="00A878DB" w:rsidP="007252B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2DDE786A" w14:textId="0F6C94D4" w:rsidR="008B4ECF" w:rsidRPr="00D01209" w:rsidRDefault="008B4ECF" w:rsidP="00A878DB">
      <w:pPr>
        <w:pStyle w:val="ConsPlusNormal"/>
        <w:ind w:righ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4095886"/>
      <w:r w:rsidRPr="00D01209">
        <w:rPr>
          <w:rFonts w:ascii="Times New Roman" w:hAnsi="Times New Roman" w:cs="Times New Roman"/>
          <w:sz w:val="28"/>
          <w:szCs w:val="28"/>
        </w:rPr>
        <w:t>О</w:t>
      </w:r>
      <w:r w:rsidR="00716563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716563" w:rsidRPr="0082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</w:t>
      </w:r>
      <w:r w:rsidR="00716563" w:rsidRPr="00CB47A6">
        <w:rPr>
          <w:rFonts w:ascii="Times New Roman" w:hAnsi="Times New Roman" w:cs="Times New Roman"/>
          <w:sz w:val="28"/>
          <w:szCs w:val="28"/>
        </w:rPr>
        <w:t>востребованных должностей, профессий (специально</w:t>
      </w:r>
      <w:r w:rsidR="004F2787">
        <w:rPr>
          <w:rFonts w:ascii="Times New Roman" w:hAnsi="Times New Roman" w:cs="Times New Roman"/>
          <w:sz w:val="28"/>
          <w:szCs w:val="28"/>
        </w:rPr>
        <w:softHyphen/>
      </w:r>
      <w:r w:rsidR="00716563" w:rsidRPr="00CB47A6">
        <w:rPr>
          <w:rFonts w:ascii="Times New Roman" w:hAnsi="Times New Roman" w:cs="Times New Roman"/>
          <w:sz w:val="28"/>
          <w:szCs w:val="28"/>
        </w:rPr>
        <w:t>стей) в Нижневартовском районе</w:t>
      </w:r>
    </w:p>
    <w:bookmarkEnd w:id="0"/>
    <w:p w14:paraId="4ABE468F" w14:textId="77777777" w:rsidR="009418D6" w:rsidRDefault="009418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964841" w14:textId="77777777" w:rsidR="004F2787" w:rsidRPr="00D01209" w:rsidRDefault="004F27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EBA37D" w14:textId="4F473133" w:rsidR="00CB47A6" w:rsidRPr="00D01209" w:rsidRDefault="008034F9" w:rsidP="004F27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B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B47A6" w:rsidRPr="00D01209">
        <w:rPr>
          <w:rFonts w:ascii="Times New Roman" w:hAnsi="Times New Roman" w:cs="Times New Roman"/>
          <w:sz w:val="28"/>
          <w:szCs w:val="28"/>
        </w:rPr>
        <w:t>решени</w:t>
      </w:r>
      <w:r w:rsidR="00CB47A6">
        <w:rPr>
          <w:rFonts w:ascii="Times New Roman" w:hAnsi="Times New Roman" w:cs="Times New Roman"/>
          <w:sz w:val="28"/>
          <w:szCs w:val="28"/>
        </w:rPr>
        <w:t>ем</w:t>
      </w:r>
      <w:r w:rsidR="00CB47A6" w:rsidRPr="00D01209">
        <w:rPr>
          <w:rFonts w:ascii="Times New Roman" w:hAnsi="Times New Roman" w:cs="Times New Roman"/>
          <w:sz w:val="28"/>
          <w:szCs w:val="28"/>
        </w:rPr>
        <w:t xml:space="preserve"> Думы района от 15.12.2004 № 53 «О гарантиях и компенсациях для лиц, проживающих в Ханты-Мансийском автономном округе – Югре, работающих в организациях, финансируемых из бюджета Нижневартовского района»</w:t>
      </w:r>
    </w:p>
    <w:p w14:paraId="525E8D75" w14:textId="019E8195" w:rsidR="00CA4B2F" w:rsidRPr="00D01209" w:rsidRDefault="00CA4B2F" w:rsidP="00CB4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60C87" w14:textId="77777777" w:rsidR="00A878DB" w:rsidRDefault="008034F9" w:rsidP="00A87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14:paraId="7721B9E5" w14:textId="77777777" w:rsidR="00A878DB" w:rsidRDefault="00A878DB" w:rsidP="00CA4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A5C3CE" w14:textId="7595B721" w:rsidR="008034F9" w:rsidRPr="008034F9" w:rsidRDefault="00A878DB" w:rsidP="00A8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209">
        <w:rPr>
          <w:rFonts w:ascii="Times New Roman" w:hAnsi="Times New Roman" w:cs="Times New Roman"/>
          <w:sz w:val="28"/>
          <w:szCs w:val="28"/>
        </w:rPr>
        <w:t>РЕШИЛА:</w:t>
      </w:r>
    </w:p>
    <w:p w14:paraId="50C2483C" w14:textId="475ECB24" w:rsidR="00CB47A6" w:rsidRPr="00CB47A6" w:rsidRDefault="00CB47A6" w:rsidP="004F2787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15" w:history="1">
        <w:r w:rsidRPr="00824C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824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</w:t>
      </w:r>
      <w:r w:rsidRPr="00CB47A6">
        <w:rPr>
          <w:rFonts w:ascii="Times New Roman" w:hAnsi="Times New Roman" w:cs="Times New Roman"/>
          <w:sz w:val="28"/>
          <w:szCs w:val="28"/>
        </w:rPr>
        <w:t>востребованных должностей, профессий (специальностей) в Нижневартовском районе согласно приложению.</w:t>
      </w:r>
    </w:p>
    <w:p w14:paraId="250D6D11" w14:textId="77777777" w:rsidR="005B3600" w:rsidRPr="005B3600" w:rsidRDefault="008034F9" w:rsidP="005B36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sz w:val="28"/>
          <w:szCs w:val="28"/>
        </w:rPr>
        <w:t xml:space="preserve">2. </w:t>
      </w:r>
      <w:r w:rsidR="005B3600" w:rsidRPr="005B3600">
        <w:rPr>
          <w:rFonts w:ascii="Times New Roman" w:hAnsi="Times New Roman" w:cs="Times New Roman"/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7" w:history="1">
        <w:r w:rsidR="005B3600" w:rsidRPr="005B36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www.nvraion.ru</w:t>
        </w:r>
      </w:hyperlink>
      <w:r w:rsidR="005B3600" w:rsidRPr="005B3600">
        <w:rPr>
          <w:rFonts w:ascii="Times New Roman" w:hAnsi="Times New Roman" w:cs="Times New Roman"/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="005B3600" w:rsidRPr="005B3600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5B3600" w:rsidRPr="005B3600">
        <w:rPr>
          <w:rFonts w:ascii="Times New Roman" w:hAnsi="Times New Roman" w:cs="Times New Roman"/>
          <w:sz w:val="28"/>
          <w:szCs w:val="28"/>
        </w:rPr>
        <w:t>».</w:t>
      </w:r>
    </w:p>
    <w:p w14:paraId="7CDA7726" w14:textId="2161191F" w:rsidR="00C57D04" w:rsidRPr="00CB47A6" w:rsidRDefault="00C57D04" w:rsidP="005B36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0D5B3" w14:textId="1AA402A4" w:rsidR="008A47B7" w:rsidRDefault="008034F9" w:rsidP="004F27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47A6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</w:t>
      </w:r>
      <w:r w:rsidR="00C57D04" w:rsidRPr="00CB47A6">
        <w:rPr>
          <w:rFonts w:ascii="Times New Roman" w:hAnsi="Times New Roman" w:cs="Times New Roman"/>
          <w:sz w:val="28"/>
          <w:szCs w:val="28"/>
        </w:rPr>
        <w:t xml:space="preserve"> </w:t>
      </w:r>
      <w:r w:rsidR="004F2787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C57D04" w:rsidRPr="00CB47A6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</w:t>
      </w:r>
      <w:r w:rsidR="00CB47A6" w:rsidRPr="00CB47A6">
        <w:rPr>
          <w:rFonts w:ascii="Times New Roman" w:hAnsi="Times New Roman" w:cs="Times New Roman"/>
          <w:sz w:val="28"/>
          <w:szCs w:val="28"/>
        </w:rPr>
        <w:t xml:space="preserve"> </w:t>
      </w:r>
      <w:r w:rsidR="009F16C8" w:rsidRPr="00CB47A6">
        <w:rPr>
          <w:rFonts w:ascii="Times New Roman" w:hAnsi="Times New Roman" w:cs="Times New Roman"/>
          <w:sz w:val="28"/>
          <w:szCs w:val="28"/>
        </w:rPr>
        <w:t>с 1 января 2023 года</w:t>
      </w:r>
      <w:r w:rsidR="008A47B7" w:rsidRPr="00CB47A6">
        <w:rPr>
          <w:rFonts w:ascii="Times New Roman" w:hAnsi="Times New Roman" w:cs="Times New Roman"/>
          <w:sz w:val="28"/>
          <w:szCs w:val="28"/>
        </w:rPr>
        <w:t>.</w:t>
      </w:r>
    </w:p>
    <w:p w14:paraId="1A8D0004" w14:textId="77777777" w:rsidR="00A878DB" w:rsidRDefault="00A878DB" w:rsidP="00CB4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5A4A47" w14:textId="77777777" w:rsidR="00A878DB" w:rsidRDefault="00A878DB" w:rsidP="00CB4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E07058" w14:textId="77777777" w:rsidR="00A878DB" w:rsidRPr="00CB47A6" w:rsidRDefault="00A878DB" w:rsidP="00CB4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54"/>
        <w:gridCol w:w="4507"/>
      </w:tblGrid>
      <w:tr w:rsidR="0074610E" w:rsidRPr="00CB47A6" w14:paraId="69B7DDE9" w14:textId="77777777" w:rsidTr="00B42AA8">
        <w:tc>
          <w:tcPr>
            <w:tcW w:w="4786" w:type="dxa"/>
          </w:tcPr>
          <w:p w14:paraId="0F377C19" w14:textId="368FAEC7" w:rsidR="0074610E" w:rsidRPr="00CB47A6" w:rsidRDefault="0074610E" w:rsidP="00B42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A6">
              <w:rPr>
                <w:rFonts w:ascii="Times New Roman" w:hAnsi="Times New Roman" w:cs="Times New Roman"/>
                <w:sz w:val="28"/>
                <w:szCs w:val="28"/>
              </w:rPr>
              <w:t>Председатель Думы района</w:t>
            </w:r>
          </w:p>
          <w:p w14:paraId="5EA08B72" w14:textId="77777777" w:rsidR="0074610E" w:rsidRPr="00CB47A6" w:rsidRDefault="0074610E" w:rsidP="00B4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A6">
              <w:rPr>
                <w:rFonts w:ascii="Times New Roman" w:hAnsi="Times New Roman" w:cs="Times New Roman"/>
                <w:sz w:val="28"/>
                <w:szCs w:val="28"/>
              </w:rPr>
              <w:t>________________И.В. Заводская</w:t>
            </w:r>
          </w:p>
        </w:tc>
        <w:tc>
          <w:tcPr>
            <w:tcW w:w="454" w:type="dxa"/>
          </w:tcPr>
          <w:p w14:paraId="50126F60" w14:textId="77777777" w:rsidR="0074610E" w:rsidRPr="00CB47A6" w:rsidRDefault="0074610E" w:rsidP="00B42AA8">
            <w:pPr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7" w:type="dxa"/>
          </w:tcPr>
          <w:p w14:paraId="6E47A358" w14:textId="0AE46997" w:rsidR="0074610E" w:rsidRPr="00CB47A6" w:rsidRDefault="0074610E" w:rsidP="00B42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7A6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</w:t>
            </w:r>
          </w:p>
          <w:p w14:paraId="4D524F45" w14:textId="77777777" w:rsidR="0074610E" w:rsidRPr="00CB47A6" w:rsidRDefault="0074610E" w:rsidP="00B42AA8">
            <w:pPr>
              <w:ind w:right="-279"/>
              <w:rPr>
                <w:rFonts w:ascii="Times New Roman" w:hAnsi="Times New Roman" w:cs="Times New Roman"/>
                <w:sz w:val="28"/>
                <w:szCs w:val="28"/>
              </w:rPr>
            </w:pPr>
            <w:r w:rsidRPr="00CB47A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_________________Б.А. Саломатин   </w:t>
            </w:r>
          </w:p>
        </w:tc>
      </w:tr>
    </w:tbl>
    <w:p w14:paraId="4DC9174C" w14:textId="77777777" w:rsidR="0074610E" w:rsidRDefault="0074610E" w:rsidP="0074610E">
      <w:pPr>
        <w:tabs>
          <w:tab w:val="left" w:pos="4320"/>
        </w:tabs>
        <w:ind w:right="5214"/>
        <w:rPr>
          <w:sz w:val="28"/>
          <w:szCs w:val="28"/>
        </w:rPr>
      </w:pPr>
    </w:p>
    <w:p w14:paraId="210609E6" w14:textId="77777777" w:rsidR="004F2787" w:rsidRDefault="004F2787" w:rsidP="00CB4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69115EE9" w14:textId="77777777" w:rsidR="00A878DB" w:rsidRDefault="00CB47A6" w:rsidP="00A878DB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78DB">
        <w:rPr>
          <w:rFonts w:ascii="Times New Roman" w:hAnsi="Times New Roman" w:cs="Times New Roman"/>
          <w:sz w:val="28"/>
          <w:szCs w:val="28"/>
        </w:rPr>
        <w:t xml:space="preserve"> </w:t>
      </w:r>
      <w:r w:rsidRPr="00E70085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14:paraId="5DF12839" w14:textId="0A3D9350" w:rsidR="00CB47A6" w:rsidRPr="00E70085" w:rsidRDefault="00CB47A6" w:rsidP="00A878DB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 w:rsidRPr="00E70085">
        <w:rPr>
          <w:rFonts w:ascii="Times New Roman" w:hAnsi="Times New Roman" w:cs="Times New Roman"/>
          <w:sz w:val="28"/>
          <w:szCs w:val="28"/>
        </w:rPr>
        <w:t>Думы района</w:t>
      </w:r>
    </w:p>
    <w:p w14:paraId="07A0FD2F" w14:textId="714FF705" w:rsidR="00CB47A6" w:rsidRPr="00E70085" w:rsidRDefault="00A878DB" w:rsidP="00A878DB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</w:t>
      </w:r>
      <w:r w:rsidR="00E70085">
        <w:rPr>
          <w:rFonts w:ascii="Times New Roman" w:hAnsi="Times New Roman" w:cs="Times New Roman"/>
          <w:sz w:val="28"/>
          <w:szCs w:val="28"/>
        </w:rPr>
        <w:t>№____</w:t>
      </w:r>
      <w:r w:rsidR="00CB47A6" w:rsidRPr="00E700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DABD2" w14:textId="77777777" w:rsidR="00CB47A6" w:rsidRDefault="00CB47A6" w:rsidP="00CB4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A7C56" w14:textId="77777777" w:rsidR="004F2787" w:rsidRPr="00E70085" w:rsidRDefault="004F2787" w:rsidP="00CB4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7A8E2" w14:textId="77777777" w:rsidR="00E70085" w:rsidRPr="00A878DB" w:rsidRDefault="00E70085" w:rsidP="00A8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5"/>
      <w:bookmarkEnd w:id="2"/>
      <w:r w:rsidRPr="00A878D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6E98796" w14:textId="0A1AB5C1" w:rsidR="00CB47A6" w:rsidRPr="00A878DB" w:rsidRDefault="009465E9" w:rsidP="00A87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B">
        <w:rPr>
          <w:rFonts w:ascii="Times New Roman" w:hAnsi="Times New Roman" w:cs="Times New Roman"/>
          <w:b/>
          <w:sz w:val="28"/>
          <w:szCs w:val="28"/>
        </w:rPr>
        <w:t>н</w:t>
      </w:r>
      <w:r w:rsidR="00E70085" w:rsidRPr="00A878DB">
        <w:rPr>
          <w:rFonts w:ascii="Times New Roman" w:hAnsi="Times New Roman" w:cs="Times New Roman"/>
          <w:b/>
          <w:sz w:val="28"/>
          <w:szCs w:val="28"/>
        </w:rPr>
        <w:t>аиболее востребованных должностей, профессий (</w:t>
      </w:r>
      <w:proofErr w:type="gramStart"/>
      <w:r w:rsidR="00E70085" w:rsidRPr="00A878DB">
        <w:rPr>
          <w:rFonts w:ascii="Times New Roman" w:hAnsi="Times New Roman" w:cs="Times New Roman"/>
          <w:b/>
          <w:sz w:val="28"/>
          <w:szCs w:val="28"/>
        </w:rPr>
        <w:t xml:space="preserve">специальностей) </w:t>
      </w:r>
      <w:r w:rsidR="00A878D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A878D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70085" w:rsidRPr="00A878DB">
        <w:rPr>
          <w:rFonts w:ascii="Times New Roman" w:hAnsi="Times New Roman" w:cs="Times New Roman"/>
          <w:b/>
          <w:sz w:val="28"/>
          <w:szCs w:val="28"/>
        </w:rPr>
        <w:t>в Нижневартовском районе</w:t>
      </w:r>
    </w:p>
    <w:p w14:paraId="744E0E82" w14:textId="77777777" w:rsidR="00E70085" w:rsidRPr="00E70085" w:rsidRDefault="00E70085" w:rsidP="00CB47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789"/>
      </w:tblGrid>
      <w:tr w:rsidR="00CB47A6" w:rsidRPr="00A878DB" w14:paraId="60529E53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7FD" w14:textId="2BB12756" w:rsidR="00CB47A6" w:rsidRPr="00A878DB" w:rsidRDefault="00E70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B47A6"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E39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должности, профессий (специальностей)</w:t>
            </w:r>
          </w:p>
        </w:tc>
      </w:tr>
      <w:tr w:rsidR="00CB47A6" w:rsidRPr="00A878DB" w14:paraId="4A646FC1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C76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3CD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B47A6" w:rsidRPr="00A878DB" w14:paraId="0EC2DF49" w14:textId="77777777" w:rsidTr="00D56FE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89E" w14:textId="0234DAAC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I. В</w:t>
            </w:r>
            <w:r w:rsidR="00E70085"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муниципальных учреждениях Нижневартовского района</w:t>
            </w:r>
          </w:p>
        </w:tc>
      </w:tr>
      <w:tr w:rsidR="00CB47A6" w:rsidRPr="00A878DB" w14:paraId="3062AE0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BB99" w14:textId="2EB985B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2BE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культуры и искусства:</w:t>
            </w:r>
          </w:p>
        </w:tc>
      </w:tr>
      <w:tr w:rsidR="00CB47A6" w:rsidRPr="00A878DB" w14:paraId="6C11B259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DE57" w14:textId="1E4CCF9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85C" w14:textId="4BFB9716" w:rsidR="00CB47A6" w:rsidRPr="00A878DB" w:rsidRDefault="00CB47A6" w:rsidP="00A8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Руководители, специалисты и служащие в соответствии с Единым квалификационным </w:t>
            </w:r>
            <w:hyperlink r:id="rId8" w:history="1"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справочником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руководителей, специалистов и служащих, раздел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характеристики должностей работников культуры, искусства и кинематографии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утвержденным приказом Министерства здравоохранения и социального развития Российской Федерации от 30.03.2011 </w:t>
            </w:r>
            <w:r w:rsid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251н</w:t>
            </w:r>
          </w:p>
        </w:tc>
      </w:tr>
      <w:tr w:rsidR="00CB47A6" w:rsidRPr="00A878DB" w14:paraId="3948CD4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19F" w14:textId="03C5DB6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532E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образования:</w:t>
            </w:r>
          </w:p>
        </w:tc>
      </w:tr>
      <w:tr w:rsidR="00CB47A6" w:rsidRPr="00A878DB" w14:paraId="0A915DA9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DCC" w14:textId="587FEE8A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D02" w14:textId="0F203E8C" w:rsidR="00CB47A6" w:rsidRPr="00A878DB" w:rsidRDefault="00CB47A6" w:rsidP="00A8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Педагогические работники и руководители образовательных организаций в соответствии с </w:t>
            </w:r>
            <w:hyperlink r:id="rId9" w:history="1"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номенклатурой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21.02.2022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</w:t>
            </w:r>
          </w:p>
        </w:tc>
      </w:tr>
      <w:tr w:rsidR="00CB47A6" w:rsidRPr="00A878DB" w14:paraId="5671D0F8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E43" w14:textId="3EEF0D55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56DB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физической культуры и спорта:</w:t>
            </w:r>
          </w:p>
        </w:tc>
      </w:tr>
      <w:tr w:rsidR="00CB47A6" w:rsidRPr="00A878DB" w14:paraId="78A2587D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A9E2" w14:textId="73DF509D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439C" w14:textId="77777777" w:rsidR="00CB47A6" w:rsidRPr="00A878DB" w:rsidRDefault="00CB47A6" w:rsidP="00A8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обслуживанию и ремонту спортивного инвентаря и оборудования</w:t>
            </w:r>
          </w:p>
        </w:tc>
      </w:tr>
      <w:tr w:rsidR="00CB47A6" w:rsidRPr="00A878DB" w14:paraId="7B99792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2AF" w14:textId="592495F6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D3F0" w14:textId="0DE00328" w:rsidR="00CB47A6" w:rsidRPr="00A878DB" w:rsidRDefault="00CB47A6" w:rsidP="00A87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в соответствии с приказами Министерства труда и социальной защиты Российской Федерации от 28.03.2019 </w:t>
            </w:r>
            <w:hyperlink r:id="rId10" w:history="1">
              <w:r w:rsidR="00E70085"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191н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профессионального стандарта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02.04.2019 </w:t>
            </w:r>
            <w:hyperlink r:id="rId11" w:history="1">
              <w:r w:rsidR="00E70085"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199н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профессионального стандарта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 по адаптивной физической культуре и адаптивному спорту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24.12.2020 </w:t>
            </w:r>
            <w:hyperlink r:id="rId12" w:history="1">
              <w:r w:rsidR="00E70085"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952н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профессионального стандарта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19.10.2021 </w:t>
            </w:r>
            <w:hyperlink r:id="rId13" w:history="1">
              <w:r w:rsidR="00E70085"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№</w:t>
              </w:r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734н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профессионального стандарта 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Тренер-преподаватель по адаптивной физической культуре и спорту</w:t>
            </w:r>
            <w:r w:rsidR="00E70085"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B47A6" w:rsidRPr="00A878DB" w14:paraId="19329EA7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446" w14:textId="51CE5846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9CE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информационных технологий и связи:</w:t>
            </w:r>
          </w:p>
        </w:tc>
      </w:tr>
      <w:tr w:rsidR="00CB47A6" w:rsidRPr="00A878DB" w14:paraId="1BD08A9E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5D7" w14:textId="741D655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349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Инженер-программист (программист)</w:t>
            </w:r>
          </w:p>
        </w:tc>
      </w:tr>
      <w:tr w:rsidR="00CB47A6" w:rsidRPr="00A878DB" w14:paraId="48CFC02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3BC" w14:textId="26C6D59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FF3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Техник-программист</w:t>
            </w:r>
          </w:p>
        </w:tc>
      </w:tr>
      <w:tr w:rsidR="00CB47A6" w:rsidRPr="00A878DB" w14:paraId="68CC6C54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798" w14:textId="34FCC0D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198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администратор</w:t>
            </w:r>
          </w:p>
        </w:tc>
      </w:tr>
      <w:tr w:rsidR="00CB47A6" w:rsidRPr="00A878DB" w14:paraId="2C3875B4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2F4" w14:textId="5F7FFBA2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55B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</w:tr>
      <w:tr w:rsidR="00CB47A6" w:rsidRPr="00A878DB" w14:paraId="7195D150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33A" w14:textId="4BE560C6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78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начальника отдела</w:t>
            </w:r>
          </w:p>
        </w:tc>
      </w:tr>
      <w:tr w:rsidR="00CB47A6" w:rsidRPr="00A878DB" w14:paraId="073C362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D729" w14:textId="39BE6D7D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55A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</w:tr>
      <w:tr w:rsidR="00CB47A6" w:rsidRPr="00A878DB" w14:paraId="7E4920D0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0B39" w14:textId="597B1AEB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51F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инженер-электроник</w:t>
            </w:r>
          </w:p>
        </w:tc>
      </w:tr>
      <w:tr w:rsidR="00CB47A6" w:rsidRPr="00A878DB" w14:paraId="37D3527C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180" w14:textId="62C48049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1BF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молодежной политики:</w:t>
            </w:r>
          </w:p>
        </w:tc>
      </w:tr>
      <w:tr w:rsidR="00CB47A6" w:rsidRPr="00A878DB" w14:paraId="26486A04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E6E" w14:textId="277A6556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492" w14:textId="77777777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</w:tr>
      <w:tr w:rsidR="00ED0D4D" w:rsidRPr="00A878DB" w14:paraId="7B15D8BF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1FC" w14:textId="1D8E4E8A" w:rsidR="00ED0D4D" w:rsidRPr="00A878DB" w:rsidRDefault="00ED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5D2" w14:textId="2AB20220" w:rsidR="00ED0D4D" w:rsidRPr="00A878DB" w:rsidRDefault="00ED0D4D" w:rsidP="00ED0D4D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средств массовой </w:t>
            </w:r>
            <w:proofErr w:type="gramStart"/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информации:</w:t>
            </w:r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End"/>
          </w:p>
        </w:tc>
      </w:tr>
      <w:tr w:rsidR="00ED0D4D" w:rsidRPr="00A878DB" w14:paraId="7E59996B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634" w14:textId="3B3D32B4" w:rsidR="00ED0D4D" w:rsidRPr="00A878DB" w:rsidRDefault="00ED0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0BD" w14:textId="65E5D90A" w:rsidR="00ED0D4D" w:rsidRPr="00A878DB" w:rsidRDefault="00ED0D4D" w:rsidP="00ED0D4D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телевидения (радиовещания), печатных средств массовой информации в соответствии с профессиональными квалификационными </w:t>
            </w:r>
            <w:hyperlink r:id="rId14" w:history="1"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группами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работников телевидения (радиовещания), утвержденными приказом Министерства здравоохранения и социального развития Российской Федерации от 18 июля 2008 года № 341н, профессиональными квалификационными </w:t>
            </w:r>
            <w:hyperlink r:id="rId15" w:history="1">
              <w:r w:rsidRPr="00A878D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группами</w:t>
              </w:r>
            </w:hyperlink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должностей работников печатных средств массовой информации, утвержденными приказом Министерства здравоохранения и социального развития Российской Федерации </w:t>
            </w:r>
            <w:r w:rsid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18 июля 2008 года № 342н</w:t>
            </w:r>
          </w:p>
        </w:tc>
      </w:tr>
      <w:tr w:rsidR="00134EC3" w:rsidRPr="00A878DB" w14:paraId="22BD1167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BDB" w14:textId="7767C3BE" w:rsidR="00134EC3" w:rsidRPr="00A878DB" w:rsidRDefault="0013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29D" w14:textId="5FCEDE3F" w:rsidR="00134EC3" w:rsidRPr="00A878DB" w:rsidRDefault="00134EC3" w:rsidP="00ED0D4D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 зависимости от сферы:</w:t>
            </w:r>
          </w:p>
        </w:tc>
      </w:tr>
      <w:tr w:rsidR="00134EC3" w:rsidRPr="00A878DB" w14:paraId="4E684A30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D09" w14:textId="4466AA4A" w:rsidR="00134EC3" w:rsidRPr="00A878DB" w:rsidRDefault="0013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61E" w14:textId="16647824" w:rsidR="00134EC3" w:rsidRPr="00A878DB" w:rsidRDefault="00134EC3" w:rsidP="00ED0D4D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заместитель директора</w:t>
            </w:r>
          </w:p>
        </w:tc>
      </w:tr>
      <w:tr w:rsidR="00CB47A6" w:rsidRPr="00A878DB" w14:paraId="05D45655" w14:textId="77777777" w:rsidTr="00D56FE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F0A" w14:textId="013BF908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В</w:t>
            </w:r>
            <w:r w:rsidR="00E70085"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органах местного самоуправления </w:t>
            </w:r>
            <w:r w:rsidR="00F30738" w:rsidRPr="00A878DB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Нижневартовского района, в органах местного самоуправления поселений, входящих в состав Нижневартовского района</w:t>
            </w:r>
          </w:p>
        </w:tc>
      </w:tr>
      <w:tr w:rsidR="00CB47A6" w:rsidRPr="00A878DB" w14:paraId="30DAE156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A3C" w14:textId="62CD5864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1D8" w14:textId="61162ABF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должность на постоянной основе в соответствии с </w:t>
            </w:r>
            <w:hyperlink r:id="rId16" w:history="1">
              <w:r w:rsidRPr="00A878DB">
                <w:rPr>
                  <w:rFonts w:ascii="Times New Roman" w:hAnsi="Times New Roman" w:cs="Times New Roman"/>
                  <w:sz w:val="24"/>
                  <w:szCs w:val="24"/>
                </w:rPr>
                <w:t>Уставом</w:t>
              </w:r>
            </w:hyperlink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738" w:rsidRPr="00A878DB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</w:t>
            </w:r>
          </w:p>
        </w:tc>
      </w:tr>
      <w:tr w:rsidR="00CB47A6" w:rsidRPr="00A878DB" w14:paraId="52E9D365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039" w14:textId="7AC4E4A4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EB3" w14:textId="7F878E83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должность в </w:t>
            </w:r>
            <w:r w:rsidR="00F30738" w:rsidRPr="00A878DB">
              <w:rPr>
                <w:rFonts w:ascii="Times New Roman" w:hAnsi="Times New Roman" w:cs="Times New Roman"/>
                <w:sz w:val="24"/>
                <w:szCs w:val="24"/>
              </w:rPr>
              <w:t>Контрольно-счетной</w:t>
            </w: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 палате </w:t>
            </w:r>
            <w:r w:rsidR="00F30738"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</w:t>
            </w:r>
          </w:p>
        </w:tc>
      </w:tr>
      <w:tr w:rsidR="00CB47A6" w:rsidRPr="00A878DB" w14:paraId="6642D4D9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6A2" w14:textId="6E84727E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691A" w14:textId="1E529416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в администрации </w:t>
            </w:r>
            <w:r w:rsidR="00F30738" w:rsidRPr="00A878DB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района, в администрациях поселений, входящих в состав Нижневартовского района</w:t>
            </w: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738" w:rsidRPr="00A878DB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Нижневартовского района</w:t>
            </w:r>
          </w:p>
        </w:tc>
      </w:tr>
      <w:tr w:rsidR="00CB47A6" w:rsidRPr="00A878DB" w14:paraId="04972F43" w14:textId="77777777" w:rsidTr="00D56F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0D6" w14:textId="6A2942FB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87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79B8" w14:textId="59FC7F88" w:rsidR="00CB47A6" w:rsidRPr="00A878DB" w:rsidRDefault="00CB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не отнесенная к должностям муниципальной службы, по которой осуществляется техническое обеспечение деятельности органов местного самоуправления </w:t>
            </w:r>
            <w:r w:rsidR="00D56FE4"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Нижневартовского района и администрациях поселений, входящих в состав Нижневартовского района </w:t>
            </w:r>
          </w:p>
        </w:tc>
      </w:tr>
    </w:tbl>
    <w:p w14:paraId="4209DB86" w14:textId="77777777" w:rsidR="0074610E" w:rsidRPr="00E70085" w:rsidRDefault="0074610E" w:rsidP="008A47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19DB9F" w14:textId="1F55544C" w:rsidR="00C57D04" w:rsidRPr="00E70085" w:rsidRDefault="00C57D04" w:rsidP="00C57D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0B557A" w14:textId="77777777" w:rsidR="00C57D04" w:rsidRPr="00E70085" w:rsidRDefault="00C57D04" w:rsidP="00C57D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6BA1879" w14:textId="77777777" w:rsidR="00C57D04" w:rsidRPr="00E70085" w:rsidRDefault="00C57D04" w:rsidP="00C57D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499898" w14:textId="77777777" w:rsidR="008034F9" w:rsidRPr="00E70085" w:rsidRDefault="008034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AC2F77" w14:textId="77777777" w:rsidR="009D0A37" w:rsidRPr="00E70085" w:rsidRDefault="009D0A37" w:rsidP="009D0A37">
      <w:pPr>
        <w:tabs>
          <w:tab w:val="left" w:pos="4320"/>
        </w:tabs>
        <w:ind w:right="5214"/>
        <w:rPr>
          <w:rFonts w:ascii="Times New Roman" w:hAnsi="Times New Roman" w:cs="Times New Roman"/>
          <w:sz w:val="28"/>
          <w:szCs w:val="28"/>
        </w:rPr>
      </w:pPr>
    </w:p>
    <w:p w14:paraId="18A5D302" w14:textId="77777777" w:rsidR="009D0A37" w:rsidRPr="00E70085" w:rsidRDefault="009D0A3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47A895F" w14:textId="77777777" w:rsidR="00377164" w:rsidRPr="00E70085" w:rsidRDefault="00377164" w:rsidP="003771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B71F50" w14:textId="77777777" w:rsidR="00377164" w:rsidRPr="00E70085" w:rsidRDefault="00377164">
      <w:pPr>
        <w:rPr>
          <w:rFonts w:ascii="Times New Roman" w:hAnsi="Times New Roman" w:cs="Times New Roman"/>
          <w:sz w:val="28"/>
          <w:szCs w:val="28"/>
        </w:rPr>
      </w:pPr>
    </w:p>
    <w:sectPr w:rsidR="00377164" w:rsidRPr="00E70085" w:rsidSect="004F2787">
      <w:headerReference w:type="default" r:id="rId1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6369B" w14:textId="77777777" w:rsidR="00C108DA" w:rsidRDefault="00C108DA" w:rsidP="00A878DB">
      <w:pPr>
        <w:spacing w:after="0" w:line="240" w:lineRule="auto"/>
      </w:pPr>
      <w:r>
        <w:separator/>
      </w:r>
    </w:p>
  </w:endnote>
  <w:endnote w:type="continuationSeparator" w:id="0">
    <w:p w14:paraId="3CCC71D1" w14:textId="77777777" w:rsidR="00C108DA" w:rsidRDefault="00C108DA" w:rsidP="00A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52C2F" w14:textId="77777777" w:rsidR="00C108DA" w:rsidRDefault="00C108DA" w:rsidP="00A878DB">
      <w:pPr>
        <w:spacing w:after="0" w:line="240" w:lineRule="auto"/>
      </w:pPr>
      <w:r>
        <w:separator/>
      </w:r>
    </w:p>
  </w:footnote>
  <w:footnote w:type="continuationSeparator" w:id="0">
    <w:p w14:paraId="1EFFFD32" w14:textId="77777777" w:rsidR="00C108DA" w:rsidRDefault="00C108DA" w:rsidP="00A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78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DFEBFC7" w14:textId="0AF32F08" w:rsidR="00A878DB" w:rsidRPr="00A878DB" w:rsidRDefault="00A878DB" w:rsidP="00A878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878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78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78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3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78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F9"/>
    <w:rsid w:val="0006599E"/>
    <w:rsid w:val="000B13DB"/>
    <w:rsid w:val="000C58B7"/>
    <w:rsid w:val="00134EC3"/>
    <w:rsid w:val="001B52FF"/>
    <w:rsid w:val="001D3D05"/>
    <w:rsid w:val="001D466F"/>
    <w:rsid w:val="002A58E8"/>
    <w:rsid w:val="0030580E"/>
    <w:rsid w:val="00317996"/>
    <w:rsid w:val="00336AB0"/>
    <w:rsid w:val="00377164"/>
    <w:rsid w:val="003B7216"/>
    <w:rsid w:val="004B410A"/>
    <w:rsid w:val="004D669D"/>
    <w:rsid w:val="004F2787"/>
    <w:rsid w:val="00523E20"/>
    <w:rsid w:val="005B3600"/>
    <w:rsid w:val="005D3F53"/>
    <w:rsid w:val="005E42B0"/>
    <w:rsid w:val="005F79C1"/>
    <w:rsid w:val="00626A61"/>
    <w:rsid w:val="00695EB3"/>
    <w:rsid w:val="00716563"/>
    <w:rsid w:val="007252B9"/>
    <w:rsid w:val="0074610E"/>
    <w:rsid w:val="00786406"/>
    <w:rsid w:val="008034F9"/>
    <w:rsid w:val="00824CD9"/>
    <w:rsid w:val="008A47B7"/>
    <w:rsid w:val="008B4ECF"/>
    <w:rsid w:val="00914384"/>
    <w:rsid w:val="009418D6"/>
    <w:rsid w:val="009465E9"/>
    <w:rsid w:val="00956332"/>
    <w:rsid w:val="009D0A37"/>
    <w:rsid w:val="009F16C8"/>
    <w:rsid w:val="00A331C8"/>
    <w:rsid w:val="00A84F8B"/>
    <w:rsid w:val="00A878DB"/>
    <w:rsid w:val="00A959D6"/>
    <w:rsid w:val="00B13C41"/>
    <w:rsid w:val="00C108DA"/>
    <w:rsid w:val="00C157FE"/>
    <w:rsid w:val="00C57D04"/>
    <w:rsid w:val="00C70ED6"/>
    <w:rsid w:val="00CA4B2F"/>
    <w:rsid w:val="00CB47A6"/>
    <w:rsid w:val="00CE7E8E"/>
    <w:rsid w:val="00D01209"/>
    <w:rsid w:val="00D321AE"/>
    <w:rsid w:val="00D56FE4"/>
    <w:rsid w:val="00DE5E96"/>
    <w:rsid w:val="00E06149"/>
    <w:rsid w:val="00E368EB"/>
    <w:rsid w:val="00E70085"/>
    <w:rsid w:val="00ED0D4D"/>
    <w:rsid w:val="00EE6A86"/>
    <w:rsid w:val="00EF0065"/>
    <w:rsid w:val="00F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4DAA"/>
  <w15:chartTrackingRefBased/>
  <w15:docId w15:val="{2EC2D9A9-F332-4000-AF25-A8BC2C20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4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71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16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8DB"/>
  </w:style>
  <w:style w:type="paragraph" w:styleId="a6">
    <w:name w:val="footer"/>
    <w:basedOn w:val="a"/>
    <w:link w:val="a7"/>
    <w:uiPriority w:val="99"/>
    <w:unhideWhenUsed/>
    <w:rsid w:val="00A8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B1AA656C831EA517E825974480F63DD450A7C4072076EE86A43A95ECDC2A0255D65F65FFE90CE22DAC2A2C0D6AB0528555ADE1139C21FL3C5G" TargetMode="External"/><Relationship Id="rId13" Type="http://schemas.openxmlformats.org/officeDocument/2006/relationships/hyperlink" Target="consultantplus://offline/ref=4E5B1AA656C831EA517E825974480F63D8440F7A4172076EE86A43A95ECDC2A0375D3DFA5FF78ECE28CF94F386L8C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raion.ru" TargetMode="External"/><Relationship Id="rId12" Type="http://schemas.openxmlformats.org/officeDocument/2006/relationships/hyperlink" Target="consultantplus://offline/ref=4E5B1AA656C831EA517E825974480F63DF430B78437A076EE86A43A95ECDC2A0375D3DFA5FF78ECE28CF94F386L8C0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5B1AA656C831EA517E9C546224586CDA4F5077427F0B3FBD3745FE019DC4F5651D63A30EBAC5C32BD888F3879DA40523L4C8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5B1AA656C831EA517E825974480F63DF460D734472076EE86A43A95ECDC2A0375D3DFA5FF78ECE28CF94F386L8C0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DE03D8810E51D3E4055340978EC5502AC6453CBDF9BE6184306495DCD0F0ED6817E17534FCFA29D2C8376C1E3CE0816C1797B75BB3BCBAfEG" TargetMode="External"/><Relationship Id="rId10" Type="http://schemas.openxmlformats.org/officeDocument/2006/relationships/hyperlink" Target="consultantplus://offline/ref=4E5B1AA656C831EA517E825974480F63DF460D734078076EE86A43A95ECDC2A0375D3DFA5FF78ECE28CF94F386L8C0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5B1AA656C831EA517E825974480F63D8450E7A4779076EE86A43A95ECDC2A0255D65F65FFE90CE22DAC2A2C0D6AB0528555ADE1139C21FL3C5G" TargetMode="External"/><Relationship Id="rId14" Type="http://schemas.openxmlformats.org/officeDocument/2006/relationships/hyperlink" Target="consultantplus://offline/ref=59DE03D8810E51D3E4055340978EC5502AC74C35B4F9BE6184306495DCD0F0ED6817E17534FCFA29D2C8376C1E3CE0816C1797B75BB3BCBA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Нонко Ольга Юрьевна</dc:creator>
  <cp:keywords/>
  <dc:description/>
  <cp:lastModifiedBy>Рязанова Елена Владимировна</cp:lastModifiedBy>
  <cp:revision>127</cp:revision>
  <cp:lastPrinted>2023-02-16T11:12:00Z</cp:lastPrinted>
  <dcterms:created xsi:type="dcterms:W3CDTF">2022-01-26T07:49:00Z</dcterms:created>
  <dcterms:modified xsi:type="dcterms:W3CDTF">2023-03-10T07:53:00Z</dcterms:modified>
</cp:coreProperties>
</file>